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7B" w:rsidRDefault="00321413" w:rsidP="006A537B">
      <w:r>
        <w:t>ANNO SCOLASTICO 20</w:t>
      </w:r>
      <w:r w:rsidR="00C36AAB">
        <w:t>15</w:t>
      </w:r>
      <w:r>
        <w:t>-16</w:t>
      </w:r>
      <w:r w:rsidR="00C36AAB">
        <w:t xml:space="preserve"> </w:t>
      </w:r>
      <w:r w:rsidR="00C36AAB">
        <w:tab/>
      </w:r>
      <w:r w:rsidR="00C36AAB">
        <w:tab/>
      </w:r>
      <w:r w:rsidR="00C36AAB">
        <w:tab/>
      </w:r>
      <w:r w:rsidR="00C36AAB">
        <w:tab/>
      </w:r>
      <w:r w:rsidR="00C36AAB">
        <w:tab/>
      </w:r>
      <w:r w:rsidR="00C36AAB">
        <w:tab/>
        <w:t>CLASSE 5° AFM</w:t>
      </w:r>
    </w:p>
    <w:p w:rsidR="00C36AAB" w:rsidRDefault="00C36AAB" w:rsidP="006A537B">
      <w:pPr>
        <w:jc w:val="center"/>
      </w:pPr>
      <w:r>
        <w:t>PROGRAMMA DI STORIA</w:t>
      </w:r>
    </w:p>
    <w:p w:rsidR="00C36AAB" w:rsidRDefault="006A537B" w:rsidP="006A537B">
      <w:pPr>
        <w:jc w:val="center"/>
      </w:pPr>
      <w:r>
        <w:t>Prof.</w:t>
      </w:r>
      <w:r w:rsidR="00C36AAB">
        <w:t xml:space="preserve"> Antonella Gentile</w:t>
      </w:r>
    </w:p>
    <w:p w:rsidR="00C36AAB" w:rsidRDefault="00C36AAB" w:rsidP="00FA0527">
      <w:r>
        <w:t xml:space="preserve">Manuale adottato: </w:t>
      </w:r>
      <w:proofErr w:type="spellStart"/>
      <w:r>
        <w:t>A.De</w:t>
      </w:r>
      <w:proofErr w:type="spellEnd"/>
      <w:r>
        <w:t xml:space="preserve"> Bernardi, </w:t>
      </w:r>
      <w:proofErr w:type="spellStart"/>
      <w:r>
        <w:t>S.Guerracino</w:t>
      </w:r>
      <w:proofErr w:type="spellEnd"/>
      <w:r>
        <w:t>, “Epoche”, vol. 3°, Edizioni Scolastiche Bruno Mondadori.</w:t>
      </w:r>
    </w:p>
    <w:p w:rsidR="00C36AAB" w:rsidRDefault="00C36AAB" w:rsidP="00FA0527">
      <w:r>
        <w:t>Ore settimanali: 2</w:t>
      </w:r>
    </w:p>
    <w:p w:rsidR="00C36AAB" w:rsidRDefault="00C36AAB" w:rsidP="00AE446A">
      <w:r>
        <w:t xml:space="preserve">Unità 1 </w:t>
      </w:r>
      <w:r>
        <w:tab/>
      </w:r>
      <w:r>
        <w:tab/>
        <w:t>Dalla prima globalizzazione alla Grande guerra (1890-1919)</w:t>
      </w:r>
    </w:p>
    <w:p w:rsidR="00C36AAB" w:rsidRDefault="00C36AAB" w:rsidP="006A537B">
      <w:pPr>
        <w:numPr>
          <w:ilvl w:val="0"/>
          <w:numId w:val="1"/>
        </w:numPr>
      </w:pPr>
      <w:r>
        <w:t>Il ciclo espansivo dell’economia occidentale</w:t>
      </w:r>
    </w:p>
    <w:p w:rsidR="00C36AAB" w:rsidRDefault="00C36AAB" w:rsidP="006A537B">
      <w:pPr>
        <w:numPr>
          <w:ilvl w:val="0"/>
          <w:numId w:val="1"/>
        </w:numPr>
      </w:pPr>
      <w:r>
        <w:t>L’età dell’oro e dello stato-nazione</w:t>
      </w:r>
    </w:p>
    <w:p w:rsidR="00C36AAB" w:rsidRDefault="00C36AAB" w:rsidP="006A537B">
      <w:pPr>
        <w:numPr>
          <w:ilvl w:val="0"/>
          <w:numId w:val="1"/>
        </w:numPr>
      </w:pPr>
      <w:r>
        <w:t>L’età giolittiana</w:t>
      </w:r>
    </w:p>
    <w:p w:rsidR="00C36AAB" w:rsidRDefault="00C36AAB" w:rsidP="006A537B">
      <w:pPr>
        <w:numPr>
          <w:ilvl w:val="0"/>
          <w:numId w:val="1"/>
        </w:numPr>
      </w:pPr>
      <w:r>
        <w:t xml:space="preserve">La Grande guerra   </w:t>
      </w:r>
    </w:p>
    <w:p w:rsidR="00C36AAB" w:rsidRDefault="00C36AAB" w:rsidP="00AE446A">
      <w:r>
        <w:t>Unità 2</w:t>
      </w:r>
      <w:r>
        <w:tab/>
      </w:r>
      <w:r>
        <w:tab/>
        <w:t>Tra le due guerre 1919-1945</w:t>
      </w:r>
    </w:p>
    <w:p w:rsidR="00C36AAB" w:rsidRDefault="00C36AAB" w:rsidP="006A537B">
      <w:pPr>
        <w:numPr>
          <w:ilvl w:val="0"/>
          <w:numId w:val="1"/>
        </w:numPr>
      </w:pPr>
      <w:r>
        <w:t>Nuovi scenari geopolitici</w:t>
      </w:r>
    </w:p>
    <w:p w:rsidR="00C36AAB" w:rsidRDefault="00C36AAB" w:rsidP="006A537B">
      <w:pPr>
        <w:numPr>
          <w:ilvl w:val="0"/>
          <w:numId w:val="1"/>
        </w:numPr>
      </w:pPr>
      <w:r>
        <w:t>Laboratori totalitari</w:t>
      </w:r>
    </w:p>
    <w:p w:rsidR="00C36AAB" w:rsidRDefault="00C36AAB" w:rsidP="006A537B">
      <w:pPr>
        <w:numPr>
          <w:ilvl w:val="0"/>
          <w:numId w:val="1"/>
        </w:numPr>
      </w:pPr>
      <w:r>
        <w:t>Anni trenta: l’epoca del disordine mondiale</w:t>
      </w:r>
    </w:p>
    <w:p w:rsidR="00C36AAB" w:rsidRDefault="00C36AAB" w:rsidP="006A537B">
      <w:pPr>
        <w:numPr>
          <w:ilvl w:val="0"/>
          <w:numId w:val="1"/>
        </w:numPr>
      </w:pPr>
      <w:r>
        <w:t>Anni trenta: l’avanzata del fascismo</w:t>
      </w:r>
    </w:p>
    <w:p w:rsidR="00C36AAB" w:rsidRDefault="00C36AAB" w:rsidP="006A537B">
      <w:pPr>
        <w:numPr>
          <w:ilvl w:val="0"/>
          <w:numId w:val="1"/>
        </w:numPr>
      </w:pPr>
      <w:r>
        <w:t>Il mondo in guerra</w:t>
      </w:r>
    </w:p>
    <w:p w:rsidR="00C36AAB" w:rsidRDefault="00C36AAB" w:rsidP="00AE446A">
      <w:r>
        <w:t>Unità 3</w:t>
      </w:r>
      <w:r>
        <w:tab/>
      </w:r>
      <w:r>
        <w:tab/>
        <w:t>L’epoca del benessere e della minaccia atomica (1945-1973)</w:t>
      </w:r>
    </w:p>
    <w:p w:rsidR="00C36AAB" w:rsidRDefault="00C36AAB" w:rsidP="006A537B">
      <w:pPr>
        <w:numPr>
          <w:ilvl w:val="0"/>
          <w:numId w:val="1"/>
        </w:numPr>
      </w:pPr>
      <w:r>
        <w:t xml:space="preserve">Il nuovo ordine mondiale </w:t>
      </w:r>
    </w:p>
    <w:p w:rsidR="00C36AAB" w:rsidRDefault="00C36AAB" w:rsidP="006A537B">
      <w:pPr>
        <w:numPr>
          <w:ilvl w:val="0"/>
          <w:numId w:val="1"/>
        </w:numPr>
      </w:pPr>
      <w:r>
        <w:t>Una sviluppo economico senza precedenti</w:t>
      </w:r>
      <w:r w:rsidR="006A537B">
        <w:t xml:space="preserve"> (cenni)</w:t>
      </w:r>
      <w:r w:rsidR="001D372C">
        <w:t xml:space="preserve">: </w:t>
      </w:r>
    </w:p>
    <w:p w:rsidR="001D372C" w:rsidRDefault="001D372C" w:rsidP="001D372C">
      <w:pPr>
        <w:ind w:left="360"/>
      </w:pPr>
      <w:r>
        <w:t>13.   4)  L’Italia del miracolo economico (cenni)</w:t>
      </w:r>
    </w:p>
    <w:p w:rsidR="00C36AAB" w:rsidRDefault="001D372C" w:rsidP="001D372C">
      <w:pPr>
        <w:ind w:left="360"/>
      </w:pPr>
      <w:r>
        <w:tab/>
        <w:t>5) L’Italia: le trasformazioni politiche e sociali (cenni).</w:t>
      </w:r>
      <w:bookmarkStart w:id="0" w:name="_GoBack"/>
      <w:bookmarkEnd w:id="0"/>
    </w:p>
    <w:p w:rsidR="00C36AAB" w:rsidRDefault="00C36AAB" w:rsidP="000337E1">
      <w:r>
        <w:t xml:space="preserve">Film </w:t>
      </w:r>
      <w:r>
        <w:tab/>
        <w:t xml:space="preserve">“Uomini contro”, regia di </w:t>
      </w:r>
      <w:proofErr w:type="spellStart"/>
      <w:r>
        <w:t>F.Rosi</w:t>
      </w:r>
      <w:proofErr w:type="spellEnd"/>
      <w:r>
        <w:t>, 1970.</w:t>
      </w:r>
    </w:p>
    <w:p w:rsidR="00C36AAB" w:rsidRDefault="00C36AAB" w:rsidP="000337E1">
      <w:r>
        <w:tab/>
        <w:t>“Tem</w:t>
      </w:r>
      <w:r w:rsidR="006A537B">
        <w:t xml:space="preserve">pi moderni”, regia di </w:t>
      </w:r>
      <w:proofErr w:type="spellStart"/>
      <w:r w:rsidR="006A537B">
        <w:t>C.Chaplin</w:t>
      </w:r>
      <w:proofErr w:type="spellEnd"/>
      <w:r w:rsidR="006A537B">
        <w:t>, 1936</w:t>
      </w:r>
    </w:p>
    <w:p w:rsidR="006A537B" w:rsidRDefault="006A537B" w:rsidP="000337E1">
      <w:r>
        <w:tab/>
        <w:t xml:space="preserve">“Roma città aperta”, </w:t>
      </w:r>
      <w:proofErr w:type="spellStart"/>
      <w:r>
        <w:t>R.Rossellini</w:t>
      </w:r>
      <w:proofErr w:type="spellEnd"/>
      <w:r>
        <w:t>, 1945</w:t>
      </w:r>
    </w:p>
    <w:p w:rsidR="00C36AAB" w:rsidRDefault="006A537B" w:rsidP="000337E1">
      <w:pPr>
        <w:ind w:firstLine="708"/>
      </w:pPr>
      <w:r>
        <w:t xml:space="preserve">“La meglio gioventù”, </w:t>
      </w:r>
      <w:r w:rsidR="00C36AAB">
        <w:t xml:space="preserve"> </w:t>
      </w:r>
      <w:proofErr w:type="spellStart"/>
      <w:r w:rsidR="00C36AAB">
        <w:t>T.Giordana</w:t>
      </w:r>
      <w:proofErr w:type="spellEnd"/>
      <w:r w:rsidR="00C36AAB">
        <w:t xml:space="preserve">, </w:t>
      </w:r>
      <w:r>
        <w:t>2003</w:t>
      </w:r>
    </w:p>
    <w:p w:rsidR="00C36AAB" w:rsidRDefault="00C36AAB" w:rsidP="000337E1">
      <w:pPr>
        <w:ind w:firstLine="708"/>
      </w:pPr>
    </w:p>
    <w:p w:rsidR="00C36AAB" w:rsidRDefault="00C36AAB" w:rsidP="00AE446A">
      <w:r>
        <w:t xml:space="preserve">Gli Studenti </w:t>
      </w:r>
      <w:r>
        <w:tab/>
        <w:t xml:space="preserve">________________________________  </w:t>
      </w:r>
      <w:r>
        <w:tab/>
        <w:t>L’Insegnante: Antonella Gentile</w:t>
      </w:r>
    </w:p>
    <w:p w:rsidR="00C36AAB" w:rsidRDefault="00C36AAB" w:rsidP="00AE446A"/>
    <w:p w:rsidR="00C36AAB" w:rsidRDefault="00C36AAB" w:rsidP="00AE446A">
      <w:r>
        <w:tab/>
        <w:t xml:space="preserve">______________________________________  </w:t>
      </w:r>
      <w:r>
        <w:tab/>
        <w:t>____________________________</w:t>
      </w:r>
    </w:p>
    <w:sectPr w:rsidR="00C36AAB" w:rsidSect="000337E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FDE"/>
    <w:multiLevelType w:val="hybridMultilevel"/>
    <w:tmpl w:val="43DE262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1C5B33"/>
    <w:multiLevelType w:val="hybridMultilevel"/>
    <w:tmpl w:val="F6FA93C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2993011"/>
    <w:multiLevelType w:val="hybridMultilevel"/>
    <w:tmpl w:val="36445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46A"/>
    <w:rsid w:val="00002200"/>
    <w:rsid w:val="00003A47"/>
    <w:rsid w:val="000042D2"/>
    <w:rsid w:val="00011271"/>
    <w:rsid w:val="000337E1"/>
    <w:rsid w:val="00040FA0"/>
    <w:rsid w:val="00083C07"/>
    <w:rsid w:val="00086F38"/>
    <w:rsid w:val="00093F09"/>
    <w:rsid w:val="000B5F04"/>
    <w:rsid w:val="000D2758"/>
    <w:rsid w:val="000E4DB2"/>
    <w:rsid w:val="000E5E1E"/>
    <w:rsid w:val="00111EB2"/>
    <w:rsid w:val="00153C64"/>
    <w:rsid w:val="00154971"/>
    <w:rsid w:val="00170786"/>
    <w:rsid w:val="001874EB"/>
    <w:rsid w:val="001B700F"/>
    <w:rsid w:val="001B7CCE"/>
    <w:rsid w:val="001C7C50"/>
    <w:rsid w:val="001D2871"/>
    <w:rsid w:val="001D372C"/>
    <w:rsid w:val="001E2FA2"/>
    <w:rsid w:val="001F7DDF"/>
    <w:rsid w:val="00205D2E"/>
    <w:rsid w:val="00216673"/>
    <w:rsid w:val="00282928"/>
    <w:rsid w:val="00282E86"/>
    <w:rsid w:val="00285B00"/>
    <w:rsid w:val="00291F41"/>
    <w:rsid w:val="002A3AA0"/>
    <w:rsid w:val="002D2730"/>
    <w:rsid w:val="00321413"/>
    <w:rsid w:val="003252C2"/>
    <w:rsid w:val="003263C5"/>
    <w:rsid w:val="00337977"/>
    <w:rsid w:val="00340DA1"/>
    <w:rsid w:val="00353DF9"/>
    <w:rsid w:val="00355F23"/>
    <w:rsid w:val="003804DE"/>
    <w:rsid w:val="00395A9F"/>
    <w:rsid w:val="003B5EDA"/>
    <w:rsid w:val="003E422F"/>
    <w:rsid w:val="003F1A6D"/>
    <w:rsid w:val="0047658F"/>
    <w:rsid w:val="00486FCA"/>
    <w:rsid w:val="004915F4"/>
    <w:rsid w:val="004A3502"/>
    <w:rsid w:val="004A7AE0"/>
    <w:rsid w:val="004B53AF"/>
    <w:rsid w:val="004D3D08"/>
    <w:rsid w:val="005248D5"/>
    <w:rsid w:val="00532D20"/>
    <w:rsid w:val="00562C27"/>
    <w:rsid w:val="0056460E"/>
    <w:rsid w:val="00580553"/>
    <w:rsid w:val="00590056"/>
    <w:rsid w:val="00591570"/>
    <w:rsid w:val="00595591"/>
    <w:rsid w:val="005B3128"/>
    <w:rsid w:val="005C320C"/>
    <w:rsid w:val="005D0030"/>
    <w:rsid w:val="005E7D20"/>
    <w:rsid w:val="005F1A1C"/>
    <w:rsid w:val="005F7A9A"/>
    <w:rsid w:val="0061672D"/>
    <w:rsid w:val="006453FF"/>
    <w:rsid w:val="006469B2"/>
    <w:rsid w:val="006577AE"/>
    <w:rsid w:val="00673D7F"/>
    <w:rsid w:val="00686FA4"/>
    <w:rsid w:val="006A1490"/>
    <w:rsid w:val="006A33B7"/>
    <w:rsid w:val="006A537B"/>
    <w:rsid w:val="006A739C"/>
    <w:rsid w:val="006B4019"/>
    <w:rsid w:val="006E00E8"/>
    <w:rsid w:val="006F09C2"/>
    <w:rsid w:val="00746D0F"/>
    <w:rsid w:val="00767834"/>
    <w:rsid w:val="00775535"/>
    <w:rsid w:val="007769A7"/>
    <w:rsid w:val="0078205C"/>
    <w:rsid w:val="00797E21"/>
    <w:rsid w:val="007A3259"/>
    <w:rsid w:val="007A6CED"/>
    <w:rsid w:val="007B3799"/>
    <w:rsid w:val="007F37BF"/>
    <w:rsid w:val="00816929"/>
    <w:rsid w:val="00821484"/>
    <w:rsid w:val="00824FC3"/>
    <w:rsid w:val="008425D1"/>
    <w:rsid w:val="0084293F"/>
    <w:rsid w:val="008E523F"/>
    <w:rsid w:val="00916F8E"/>
    <w:rsid w:val="00937181"/>
    <w:rsid w:val="0095718F"/>
    <w:rsid w:val="0096604A"/>
    <w:rsid w:val="00972601"/>
    <w:rsid w:val="009B22EE"/>
    <w:rsid w:val="009B77DA"/>
    <w:rsid w:val="009E3E4B"/>
    <w:rsid w:val="009F0DB7"/>
    <w:rsid w:val="009F4820"/>
    <w:rsid w:val="00A067F5"/>
    <w:rsid w:val="00A31F41"/>
    <w:rsid w:val="00A33A01"/>
    <w:rsid w:val="00A35F7E"/>
    <w:rsid w:val="00A4470E"/>
    <w:rsid w:val="00A50566"/>
    <w:rsid w:val="00A71B22"/>
    <w:rsid w:val="00A73912"/>
    <w:rsid w:val="00A80292"/>
    <w:rsid w:val="00A851F1"/>
    <w:rsid w:val="00AC0609"/>
    <w:rsid w:val="00AC6675"/>
    <w:rsid w:val="00AE446A"/>
    <w:rsid w:val="00AF0170"/>
    <w:rsid w:val="00B42B39"/>
    <w:rsid w:val="00B6367D"/>
    <w:rsid w:val="00B70F09"/>
    <w:rsid w:val="00BC5591"/>
    <w:rsid w:val="00BE02F1"/>
    <w:rsid w:val="00BF5DC3"/>
    <w:rsid w:val="00BF6BBC"/>
    <w:rsid w:val="00C003E4"/>
    <w:rsid w:val="00C32C82"/>
    <w:rsid w:val="00C36AAB"/>
    <w:rsid w:val="00C45818"/>
    <w:rsid w:val="00C5669B"/>
    <w:rsid w:val="00CB2746"/>
    <w:rsid w:val="00CD296F"/>
    <w:rsid w:val="00CF06A0"/>
    <w:rsid w:val="00CF6B19"/>
    <w:rsid w:val="00D03150"/>
    <w:rsid w:val="00D351CB"/>
    <w:rsid w:val="00D35E64"/>
    <w:rsid w:val="00D41EC2"/>
    <w:rsid w:val="00D56C24"/>
    <w:rsid w:val="00D56F13"/>
    <w:rsid w:val="00D632C0"/>
    <w:rsid w:val="00D86C88"/>
    <w:rsid w:val="00D92937"/>
    <w:rsid w:val="00D97E4C"/>
    <w:rsid w:val="00DB05C8"/>
    <w:rsid w:val="00DE0A91"/>
    <w:rsid w:val="00DE6C3D"/>
    <w:rsid w:val="00E231E5"/>
    <w:rsid w:val="00E4596A"/>
    <w:rsid w:val="00E52112"/>
    <w:rsid w:val="00E64879"/>
    <w:rsid w:val="00E74B14"/>
    <w:rsid w:val="00EA7D7B"/>
    <w:rsid w:val="00EB4E87"/>
    <w:rsid w:val="00EC21F8"/>
    <w:rsid w:val="00EE495C"/>
    <w:rsid w:val="00F17531"/>
    <w:rsid w:val="00F21AE1"/>
    <w:rsid w:val="00F33B74"/>
    <w:rsid w:val="00F3498D"/>
    <w:rsid w:val="00F634F6"/>
    <w:rsid w:val="00F83CFC"/>
    <w:rsid w:val="00F90DCC"/>
    <w:rsid w:val="00FA0527"/>
    <w:rsid w:val="00FA77D8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F41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Gentile</dc:creator>
  <cp:lastModifiedBy>Antonella Gentile</cp:lastModifiedBy>
  <cp:revision>3</cp:revision>
  <cp:lastPrinted>2015-05-28T08:34:00Z</cp:lastPrinted>
  <dcterms:created xsi:type="dcterms:W3CDTF">2016-05-24T16:07:00Z</dcterms:created>
  <dcterms:modified xsi:type="dcterms:W3CDTF">2016-05-24T16:34:00Z</dcterms:modified>
</cp:coreProperties>
</file>